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503A4" w14:textId="6C60886A" w:rsidR="00991892" w:rsidRPr="00F77987" w:rsidRDefault="00B37278" w:rsidP="00B3727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Style w:val="a4"/>
          <w:rFonts w:ascii="Arial" w:hAnsi="Arial" w:cs="Arial"/>
          <w:sz w:val="24"/>
          <w:szCs w:val="24"/>
        </w:rPr>
        <w:t>Памятка. Р</w:t>
      </w:r>
      <w:r w:rsidR="00F77987" w:rsidRPr="00F77987">
        <w:rPr>
          <w:rStyle w:val="a4"/>
          <w:rFonts w:ascii="Arial" w:hAnsi="Arial" w:cs="Arial"/>
          <w:sz w:val="24"/>
          <w:szCs w:val="24"/>
        </w:rPr>
        <w:t>одителям о внедрении ФОП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2"/>
        <w:gridCol w:w="7073"/>
      </w:tblGrid>
      <w:tr w:rsidR="00F77987" w:rsidRPr="00F77987" w14:paraId="5FF5FE1E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D640D46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dfasyq7z48"/>
            <w:bookmarkEnd w:id="1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3742" w:type="pct"/>
            <w:hideMark/>
          </w:tcPr>
          <w:p w14:paraId="325E1FC8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dfass7yps5"/>
            <w:bookmarkEnd w:id="2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F77987" w:rsidRPr="00F77987" w14:paraId="78F0DE87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7B22A328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dfasacipe6"/>
            <w:bookmarkEnd w:id="3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3742" w:type="pct"/>
            <w:hideMark/>
          </w:tcPr>
          <w:p w14:paraId="7ADA22B3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dfas0lu7w2"/>
            <w:bookmarkEnd w:id="4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14:paraId="1D721FE5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единое ядро содержания дошкольного образования;</w:t>
            </w:r>
          </w:p>
          <w:p w14:paraId="3E3E5933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F77987" w:rsidRPr="00F77987" w14:paraId="4C716E91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4B95DB8D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dfas4sdvfa"/>
            <w:bookmarkEnd w:id="5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3742" w:type="pct"/>
            <w:hideMark/>
          </w:tcPr>
          <w:p w14:paraId="4F148976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dfas69578g"/>
            <w:bookmarkEnd w:id="6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14:paraId="61EA5A84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dfasctkn7a"/>
            <w:bookmarkEnd w:id="7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федеральная рабочая программа воспитания;</w:t>
            </w:r>
          </w:p>
          <w:p w14:paraId="769F744F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календарный план воспитательной работы;</w:t>
            </w:r>
          </w:p>
          <w:p w14:paraId="5E3DEC4A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примерный режим и распорядок дня групп.</w:t>
            </w:r>
          </w:p>
          <w:p w14:paraId="089EBAD0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dfas14ba75"/>
            <w:bookmarkEnd w:id="8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F77987" w:rsidRPr="00F77987" w14:paraId="2B1BEA1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36AB8293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9" w:name="dfas8d0rrm"/>
            <w:bookmarkEnd w:id="9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42" w:type="pct"/>
            <w:hideMark/>
          </w:tcPr>
          <w:p w14:paraId="6CBD0955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" w:name="dfas1xi216"/>
            <w:bookmarkEnd w:id="10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F77987" w:rsidRPr="00F77987" w14:paraId="118AD705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8F0DAC2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" w:name="dfasvgl28y"/>
            <w:bookmarkEnd w:id="11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3742" w:type="pct"/>
            <w:hideMark/>
          </w:tcPr>
          <w:p w14:paraId="7B053338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" w:name="dfasdetg36"/>
            <w:bookmarkEnd w:id="12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F77987" w:rsidRPr="00F77987" w14:paraId="50E5C7A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16678F0B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3" w:name="dfas8em41u"/>
            <w:bookmarkEnd w:id="13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3742" w:type="pct"/>
            <w:hideMark/>
          </w:tcPr>
          <w:p w14:paraId="1DE763A1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4" w:name="dfas8n2lyl"/>
            <w:bookmarkEnd w:id="14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14:paraId="145507E1" w14:textId="77777777" w:rsidR="00F77987" w:rsidRPr="00F77987" w:rsidRDefault="00F77987">
      <w:pPr>
        <w:rPr>
          <w:rFonts w:ascii="Arial" w:hAnsi="Arial" w:cs="Arial"/>
          <w:sz w:val="24"/>
          <w:szCs w:val="24"/>
        </w:rPr>
      </w:pPr>
    </w:p>
    <w:sectPr w:rsidR="00F77987" w:rsidRPr="00F7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B75F9"/>
    <w:multiLevelType w:val="multilevel"/>
    <w:tmpl w:val="280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D2122C"/>
    <w:multiLevelType w:val="multilevel"/>
    <w:tmpl w:val="CD66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987"/>
    <w:rsid w:val="00991892"/>
    <w:rsid w:val="00B30F88"/>
    <w:rsid w:val="00B37278"/>
    <w:rsid w:val="00F7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3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МБДОУ№1</dc:creator>
  <dc:description>Подготовлено экспертами Актион-МЦФЭР</dc:description>
  <cp:lastModifiedBy>Пользователь Windows</cp:lastModifiedBy>
  <cp:revision>2</cp:revision>
  <dcterms:created xsi:type="dcterms:W3CDTF">2023-09-01T11:01:00Z</dcterms:created>
  <dcterms:modified xsi:type="dcterms:W3CDTF">2023-09-01T11:01:00Z</dcterms:modified>
</cp:coreProperties>
</file>